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A4" w:rsidRPr="00D150A4" w:rsidRDefault="00D150A4" w:rsidP="00D150A4">
      <w:pPr>
        <w:jc w:val="center"/>
        <w:sectPr w:rsidR="00D150A4" w:rsidRPr="00D150A4" w:rsidSect="00E27741">
          <w:footerReference w:type="default" r:id="rId8"/>
          <w:type w:val="continuous"/>
          <w:pgSz w:w="16838" w:h="11906" w:orient="landscape" w:code="9"/>
          <w:pgMar w:top="851" w:right="1134" w:bottom="851" w:left="1134" w:header="0" w:footer="0" w:gutter="0"/>
          <w:pgNumType w:start="1"/>
          <w:cols w:space="709"/>
          <w:titlePg/>
          <w:docGrid w:linePitch="360"/>
        </w:sectPr>
      </w:pPr>
    </w:p>
    <w:p w:rsidR="0054676A" w:rsidRPr="006D0C96" w:rsidRDefault="00420F66" w:rsidP="00420F66">
      <w:pPr>
        <w:jc w:val="center"/>
        <w:rPr>
          <w:b/>
        </w:rPr>
      </w:pPr>
      <w:r w:rsidRPr="006D0C96">
        <w:rPr>
          <w:b/>
        </w:rPr>
        <w:lastRenderedPageBreak/>
        <w:t>Планируемые результаты</w:t>
      </w:r>
      <w:r w:rsidR="005C41C0">
        <w:rPr>
          <w:b/>
        </w:rPr>
        <w:t xml:space="preserve">изучения </w:t>
      </w:r>
      <w:r w:rsidR="008E1A07">
        <w:rPr>
          <w:b/>
        </w:rPr>
        <w:t>специализированного курса</w:t>
      </w:r>
    </w:p>
    <w:tbl>
      <w:tblPr>
        <w:tblStyle w:val="a6"/>
        <w:tblW w:w="0" w:type="auto"/>
        <w:tblLook w:val="04A0"/>
      </w:tblPr>
      <w:tblGrid>
        <w:gridCol w:w="4928"/>
        <w:gridCol w:w="7229"/>
        <w:gridCol w:w="2629"/>
      </w:tblGrid>
      <w:tr w:rsidR="009E23A4" w:rsidTr="0051510F">
        <w:tc>
          <w:tcPr>
            <w:tcW w:w="4928" w:type="dxa"/>
          </w:tcPr>
          <w:p w:rsidR="009E23A4" w:rsidRPr="006D0C96" w:rsidRDefault="009E23A4" w:rsidP="00F3067D">
            <w:pPr>
              <w:jc w:val="center"/>
              <w:rPr>
                <w:b/>
              </w:rPr>
            </w:pPr>
            <w:r w:rsidRPr="006D0C96">
              <w:rPr>
                <w:b/>
              </w:rPr>
              <w:t>Предметные результаты</w:t>
            </w:r>
          </w:p>
        </w:tc>
        <w:tc>
          <w:tcPr>
            <w:tcW w:w="7229" w:type="dxa"/>
          </w:tcPr>
          <w:p w:rsidR="009E23A4" w:rsidRPr="006D0C96" w:rsidRDefault="009E23A4" w:rsidP="00F3067D">
            <w:pPr>
              <w:jc w:val="center"/>
              <w:rPr>
                <w:b/>
              </w:rPr>
            </w:pPr>
            <w:r w:rsidRPr="006D0C96">
              <w:rPr>
                <w:b/>
              </w:rPr>
              <w:t>Метапредметные результаты</w:t>
            </w:r>
          </w:p>
        </w:tc>
        <w:tc>
          <w:tcPr>
            <w:tcW w:w="2629" w:type="dxa"/>
          </w:tcPr>
          <w:p w:rsidR="009E23A4" w:rsidRPr="006D0C96" w:rsidRDefault="009E23A4" w:rsidP="00F3067D">
            <w:pPr>
              <w:jc w:val="center"/>
              <w:rPr>
                <w:b/>
              </w:rPr>
            </w:pPr>
            <w:r w:rsidRPr="006D0C96">
              <w:rPr>
                <w:b/>
              </w:rPr>
              <w:t>Личностные результаты</w:t>
            </w:r>
          </w:p>
        </w:tc>
      </w:tr>
      <w:tr w:rsidR="009E23A4" w:rsidTr="0051510F">
        <w:tc>
          <w:tcPr>
            <w:tcW w:w="4928" w:type="dxa"/>
          </w:tcPr>
          <w:p w:rsidR="009E23A4" w:rsidRDefault="009E23A4" w:rsidP="009E23A4">
            <w:pPr>
              <w:jc w:val="both"/>
            </w:pPr>
            <w:r w:rsidRPr="00420F66">
              <w:t>запрашивать и сообщать фактическую информацию (Кто? Что? Как? Где? Куда? Когда? С кем? Почему?), переходя с позиции спрашивающего на позицию отвечающего;</w:t>
            </w:r>
          </w:p>
          <w:p w:rsidR="009E23A4" w:rsidRDefault="009E23A4" w:rsidP="009E23A4">
            <w:pPr>
              <w:jc w:val="both"/>
            </w:pPr>
            <w:r>
              <w:t>- отвечать на вопросы;</w:t>
            </w:r>
          </w:p>
          <w:p w:rsidR="009E23A4" w:rsidRDefault="009E23A4" w:rsidP="009E23A4">
            <w:pPr>
              <w:jc w:val="both"/>
            </w:pPr>
            <w:r>
              <w:t>- читать с пониманием общего содержания;</w:t>
            </w:r>
          </w:p>
          <w:p w:rsidR="009E23A4" w:rsidRDefault="009E23A4" w:rsidP="009E23A4">
            <w:pPr>
              <w:jc w:val="both"/>
            </w:pPr>
            <w:r>
              <w:t>распознавать и употреблять в речи</w:t>
            </w:r>
          </w:p>
          <w:p w:rsidR="009E23A4" w:rsidRDefault="009E23A4" w:rsidP="009E23A4">
            <w:pPr>
              <w:jc w:val="both"/>
            </w:pPr>
            <w:r>
              <w:t>НЛЕ;</w:t>
            </w:r>
          </w:p>
          <w:p w:rsidR="009E23A4" w:rsidRDefault="009E23A4" w:rsidP="009E23A4">
            <w:pPr>
              <w:jc w:val="both"/>
            </w:pPr>
            <w:r>
              <w:t xml:space="preserve"> Полно и точно понимать содержание текста на основе его информационной переработки </w:t>
            </w:r>
          </w:p>
          <w:p w:rsidR="009E23A4" w:rsidRDefault="009E23A4" w:rsidP="009E23A4">
            <w:pPr>
              <w:jc w:val="both"/>
            </w:pPr>
            <w:r>
              <w:t xml:space="preserve">распознавать и употреблять в речи  Полно и точно понимать содержание текста на основе его информационной переработки </w:t>
            </w:r>
          </w:p>
          <w:p w:rsidR="009E23A4" w:rsidRDefault="009E23A4" w:rsidP="009E23A4">
            <w:pPr>
              <w:jc w:val="both"/>
            </w:pPr>
            <w:r>
              <w:t>распознавать и употреблять в речи  НЛЕ</w:t>
            </w:r>
          </w:p>
          <w:p w:rsidR="009E23A4" w:rsidRDefault="009E23A4" w:rsidP="009E23A4">
            <w:pPr>
              <w:jc w:val="both"/>
            </w:pPr>
            <w:r>
              <w:t>выбирать главные факты, опуская второстепенные</w:t>
            </w:r>
          </w:p>
          <w:p w:rsidR="009E23A4" w:rsidRDefault="009E23A4" w:rsidP="009E23A4">
            <w:pPr>
              <w:jc w:val="both"/>
            </w:pPr>
            <w:r>
              <w:t>просмотреть текст и выбрать информацию, которая представляет интерес для учащихся;</w:t>
            </w:r>
          </w:p>
          <w:p w:rsidR="009E23A4" w:rsidRDefault="009E23A4" w:rsidP="009E23A4">
            <w:pPr>
              <w:jc w:val="both"/>
            </w:pPr>
            <w:r>
              <w:t xml:space="preserve"> полно и точно понимать содержание текста на основе языковой догадки </w:t>
            </w:r>
          </w:p>
          <w:p w:rsidR="009E23A4" w:rsidRDefault="009E23A4" w:rsidP="009E23A4">
            <w:pPr>
              <w:jc w:val="both"/>
            </w:pPr>
            <w:r>
              <w:t>выражать свое мнение  по прочитанному;</w:t>
            </w:r>
          </w:p>
          <w:p w:rsidR="009E23A4" w:rsidRDefault="009E23A4" w:rsidP="009E23A4">
            <w:pPr>
              <w:jc w:val="both"/>
            </w:pPr>
            <w:r>
              <w:t xml:space="preserve">выбирать главные факты из текста,  </w:t>
            </w:r>
          </w:p>
          <w:p w:rsidR="009E23A4" w:rsidRDefault="009E23A4" w:rsidP="009E23A4">
            <w:pPr>
              <w:jc w:val="both"/>
            </w:pPr>
            <w:r>
              <w:t>устанавливать логическую последовательность основных фактов текста</w:t>
            </w:r>
          </w:p>
          <w:p w:rsidR="009E23A4" w:rsidRDefault="009E23A4" w:rsidP="009E23A4">
            <w:pPr>
              <w:jc w:val="both"/>
            </w:pPr>
            <w:r>
              <w:t>Полно и точно понимать содержание текста на основе языковой догадки      передавать  содержание,</w:t>
            </w:r>
          </w:p>
          <w:p w:rsidR="009E23A4" w:rsidRDefault="009E23A4" w:rsidP="009E23A4">
            <w:pPr>
              <w:jc w:val="center"/>
            </w:pPr>
          </w:p>
        </w:tc>
        <w:tc>
          <w:tcPr>
            <w:tcW w:w="7229" w:type="dxa"/>
          </w:tcPr>
          <w:p w:rsidR="009E23A4" w:rsidRPr="00420F66" w:rsidRDefault="009E23A4" w:rsidP="009E23A4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Регулятивные УУД:</w:t>
            </w:r>
          </w:p>
          <w:p w:rsidR="009E23A4" w:rsidRDefault="009E23A4" w:rsidP="0051510F">
            <w:pPr>
              <w:jc w:val="both"/>
            </w:pPr>
            <w:r>
              <w:t>- самостоятельно ставить цели, планировать пути их достижения.</w:t>
            </w:r>
          </w:p>
          <w:p w:rsidR="009E23A4" w:rsidRDefault="009E23A4" w:rsidP="0051510F">
            <w:pPr>
              <w:jc w:val="both"/>
            </w:pPr>
            <w:r>
              <w:t xml:space="preserve">- соотносить свои действия с планируемыми результатами; </w:t>
            </w:r>
          </w:p>
          <w:p w:rsidR="009E23A4" w:rsidRDefault="009E23A4" w:rsidP="0051510F">
            <w:pPr>
              <w:jc w:val="both"/>
            </w:pPr>
            <w:r>
              <w:t xml:space="preserve">-оценивать правильность выполнения учебной задачи, собственные возможности её решения; </w:t>
            </w:r>
          </w:p>
          <w:p w:rsidR="009E23A4" w:rsidRDefault="009E23A4" w:rsidP="0051510F">
            <w:pPr>
              <w:jc w:val="both"/>
            </w:pPr>
            <w:r>
              <w:t>-владеть основами самоконтроля, самооценки.</w:t>
            </w:r>
          </w:p>
          <w:p w:rsidR="009E23A4" w:rsidRPr="00420F66" w:rsidRDefault="009E23A4" w:rsidP="0051510F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Познавательные УУД:</w:t>
            </w:r>
          </w:p>
          <w:p w:rsidR="009E23A4" w:rsidRDefault="009E23A4" w:rsidP="0051510F">
            <w:pPr>
              <w:jc w:val="both"/>
            </w:pPr>
            <w:r>
              <w:t xml:space="preserve">- Ориентироваться в своей системе знаний: </w:t>
            </w:r>
          </w:p>
          <w:p w:rsidR="009E23A4" w:rsidRDefault="009E23A4" w:rsidP="0051510F">
            <w:pPr>
              <w:jc w:val="both"/>
            </w:pPr>
            <w:r>
              <w:t>- пользоваться логическими действиями сравнения, обобщения, классификации по различным признакам.</w:t>
            </w:r>
          </w:p>
          <w:p w:rsidR="009E23A4" w:rsidRPr="00420F66" w:rsidRDefault="009E23A4" w:rsidP="0051510F">
            <w:pPr>
              <w:jc w:val="both"/>
              <w:rPr>
                <w:u w:val="single"/>
              </w:rPr>
            </w:pPr>
            <w:r>
              <w:t>-выделять, обобщать и фиксировать нужную информацию; решать проблемы творческогои</w:t>
            </w:r>
            <w:r w:rsidRPr="00420F66">
              <w:rPr>
                <w:u w:val="single"/>
              </w:rPr>
              <w:t>Регулятивные УУД:</w:t>
            </w:r>
          </w:p>
          <w:p w:rsidR="009E23A4" w:rsidRDefault="009E23A4" w:rsidP="0051510F">
            <w:pPr>
              <w:jc w:val="both"/>
            </w:pPr>
            <w:r>
              <w:t>- самостоятельно ставить цели, планировать пути их достижения.</w:t>
            </w:r>
          </w:p>
          <w:p w:rsidR="009E23A4" w:rsidRDefault="009E23A4" w:rsidP="0051510F">
            <w:pPr>
              <w:jc w:val="both"/>
            </w:pPr>
            <w:r>
              <w:t xml:space="preserve">- соотносить свои действия с планируемыми результатами; </w:t>
            </w:r>
          </w:p>
          <w:p w:rsidR="009E23A4" w:rsidRDefault="009E23A4" w:rsidP="0051510F">
            <w:pPr>
              <w:jc w:val="both"/>
            </w:pPr>
            <w:r>
              <w:t xml:space="preserve">-оценивать правильность выполнения учебной задачи, собственные возможности её решения; </w:t>
            </w:r>
          </w:p>
          <w:p w:rsidR="009E23A4" w:rsidRDefault="009E23A4" w:rsidP="0051510F">
            <w:pPr>
              <w:jc w:val="both"/>
            </w:pPr>
            <w:r>
              <w:t>-владеть основами самоконтроля, самооценки.</w:t>
            </w:r>
          </w:p>
          <w:p w:rsidR="009E23A4" w:rsidRPr="00420F66" w:rsidRDefault="009E23A4" w:rsidP="0051510F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Познавательные УУД:</w:t>
            </w:r>
          </w:p>
          <w:p w:rsidR="009E23A4" w:rsidRDefault="009E23A4" w:rsidP="0051510F">
            <w:pPr>
              <w:jc w:val="both"/>
            </w:pPr>
            <w:r>
              <w:t xml:space="preserve">- Ориентироваться в своей системе знаний: </w:t>
            </w:r>
          </w:p>
          <w:p w:rsidR="009E23A4" w:rsidRDefault="009E23A4" w:rsidP="0051510F">
            <w:pPr>
              <w:jc w:val="both"/>
            </w:pPr>
            <w:r>
              <w:t>- пользоваться логическими действиями сравнения, обобщения, классификации по различным признакам.</w:t>
            </w:r>
          </w:p>
          <w:p w:rsidR="009E23A4" w:rsidRDefault="009E23A4" w:rsidP="0051510F">
            <w:pPr>
              <w:jc w:val="both"/>
            </w:pPr>
            <w:r>
              <w:t>-выделять, обобщать и фиксировать нужную информацию; решать проблемы творческого и поискового характера;</w:t>
            </w:r>
          </w:p>
          <w:p w:rsidR="009E23A4" w:rsidRPr="00420F66" w:rsidRDefault="009E23A4" w:rsidP="0051510F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Коммуникативные УУД:</w:t>
            </w:r>
          </w:p>
          <w:p w:rsidR="009E23A4" w:rsidRDefault="009E23A4" w:rsidP="0051510F">
            <w:pPr>
              <w:jc w:val="both"/>
            </w:pPr>
            <w:r>
              <w:t>- выражать с достаточной полнотой и точностью свои мысли в соответствии с задачами и условиями межкультурной коммуникации;- участвовать в коллективном обсуждении проблем</w:t>
            </w:r>
          </w:p>
          <w:p w:rsidR="009E23A4" w:rsidRDefault="009E23A4" w:rsidP="0051510F">
            <w:pPr>
              <w:jc w:val="both"/>
            </w:pPr>
            <w:r>
              <w:t>-решать проблемы творческого и поискового характера;</w:t>
            </w:r>
          </w:p>
          <w:p w:rsidR="009E23A4" w:rsidRDefault="009E23A4" w:rsidP="0051510F">
            <w:pPr>
              <w:jc w:val="both"/>
            </w:pPr>
          </w:p>
          <w:p w:rsidR="009E23A4" w:rsidRDefault="009E23A4" w:rsidP="0051510F">
            <w:pPr>
              <w:jc w:val="both"/>
            </w:pPr>
          </w:p>
          <w:p w:rsidR="009E23A4" w:rsidRDefault="009E23A4" w:rsidP="0051510F">
            <w:pPr>
              <w:jc w:val="both"/>
            </w:pPr>
          </w:p>
        </w:tc>
        <w:tc>
          <w:tcPr>
            <w:tcW w:w="2629" w:type="dxa"/>
          </w:tcPr>
          <w:p w:rsidR="009E23A4" w:rsidRDefault="009E23A4" w:rsidP="0051510F">
            <w:pPr>
              <w:jc w:val="both"/>
            </w:pPr>
            <w:r w:rsidRPr="009F5E6C">
              <w:rPr>
                <w:sz w:val="24"/>
                <w:szCs w:val="24"/>
                <w:lang w:eastAsia="zh-CN"/>
              </w:rPr>
      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характера. Потребность в общении с художественными произведениями, сформированность активного отношения к традициям художественной культуры как</w:t>
            </w:r>
          </w:p>
        </w:tc>
      </w:tr>
    </w:tbl>
    <w:p w:rsidR="00420F66" w:rsidRDefault="0051510F" w:rsidP="0051510F">
      <w:pPr>
        <w:tabs>
          <w:tab w:val="left" w:pos="6267"/>
        </w:tabs>
      </w:pPr>
      <w:r>
        <w:tab/>
      </w:r>
    </w:p>
    <w:p w:rsidR="0051510F" w:rsidRDefault="0051510F" w:rsidP="0051510F">
      <w:pPr>
        <w:tabs>
          <w:tab w:val="left" w:pos="6267"/>
        </w:tabs>
      </w:pPr>
    </w:p>
    <w:p w:rsidR="0051510F" w:rsidRDefault="0051510F" w:rsidP="0051510F">
      <w:pPr>
        <w:tabs>
          <w:tab w:val="left" w:pos="6267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2"/>
        <w:gridCol w:w="4913"/>
        <w:gridCol w:w="4941"/>
      </w:tblGrid>
      <w:tr w:rsidR="00671871" w:rsidRPr="00EA3A7A" w:rsidTr="0051510F">
        <w:tc>
          <w:tcPr>
            <w:tcW w:w="4932" w:type="dxa"/>
            <w:shd w:val="clear" w:color="auto" w:fill="auto"/>
          </w:tcPr>
          <w:p w:rsidR="00671871" w:rsidRPr="00EA3A7A" w:rsidRDefault="00671871" w:rsidP="00F3067D">
            <w:pPr>
              <w:jc w:val="center"/>
              <w:rPr>
                <w:rFonts w:eastAsia="Calibri"/>
                <w:lang w:eastAsia="en-US"/>
              </w:rPr>
            </w:pPr>
            <w:r w:rsidRPr="00EA3A7A">
              <w:rPr>
                <w:rFonts w:eastAsia="Calibri"/>
                <w:lang w:eastAsia="en-US"/>
              </w:rPr>
              <w:t>Первый уровень результатов</w:t>
            </w:r>
          </w:p>
        </w:tc>
        <w:tc>
          <w:tcPr>
            <w:tcW w:w="4913" w:type="dxa"/>
            <w:shd w:val="clear" w:color="auto" w:fill="auto"/>
          </w:tcPr>
          <w:p w:rsidR="00671871" w:rsidRPr="00EA3A7A" w:rsidRDefault="00671871" w:rsidP="00F3067D">
            <w:pPr>
              <w:jc w:val="center"/>
              <w:rPr>
                <w:rFonts w:eastAsia="Calibri"/>
                <w:lang w:eastAsia="en-US"/>
              </w:rPr>
            </w:pPr>
            <w:r w:rsidRPr="00EA3A7A">
              <w:rPr>
                <w:rFonts w:eastAsia="Calibri"/>
                <w:lang w:eastAsia="en-US"/>
              </w:rPr>
              <w:t>Второй уровень результатов</w:t>
            </w:r>
          </w:p>
        </w:tc>
        <w:tc>
          <w:tcPr>
            <w:tcW w:w="4941" w:type="dxa"/>
            <w:shd w:val="clear" w:color="auto" w:fill="auto"/>
          </w:tcPr>
          <w:p w:rsidR="00671871" w:rsidRPr="00EA3A7A" w:rsidRDefault="00671871" w:rsidP="00F3067D">
            <w:pPr>
              <w:jc w:val="center"/>
              <w:rPr>
                <w:rFonts w:eastAsia="Calibri"/>
                <w:lang w:eastAsia="en-US"/>
              </w:rPr>
            </w:pPr>
            <w:r w:rsidRPr="00EA3A7A">
              <w:rPr>
                <w:rFonts w:eastAsia="Calibri"/>
                <w:lang w:eastAsia="en-US"/>
              </w:rPr>
              <w:t>Третий уровень результатов</w:t>
            </w:r>
          </w:p>
        </w:tc>
      </w:tr>
      <w:tr w:rsidR="00671871" w:rsidRPr="00EA3A7A" w:rsidTr="0051510F">
        <w:tc>
          <w:tcPr>
            <w:tcW w:w="4932" w:type="dxa"/>
            <w:shd w:val="clear" w:color="auto" w:fill="auto"/>
          </w:tcPr>
          <w:p w:rsidR="00671871" w:rsidRPr="00671871" w:rsidRDefault="00671871" w:rsidP="00671871">
            <w:pPr>
              <w:spacing w:line="276" w:lineRule="auto"/>
              <w:contextualSpacing/>
              <w:rPr>
                <w:rFonts w:eastAsia="Calibri"/>
                <w:color w:val="FF0000"/>
                <w:lang w:eastAsia="en-US"/>
              </w:rPr>
            </w:pPr>
            <w:r>
              <w:t xml:space="preserve">знакомство </w:t>
            </w:r>
            <w:r w:rsidRPr="00671871">
              <w:t xml:space="preserve"> с книгой, его автором и эпохой, на фоне которой разворачиваются события в книге</w:t>
            </w:r>
          </w:p>
        </w:tc>
        <w:tc>
          <w:tcPr>
            <w:tcW w:w="4913" w:type="dxa"/>
            <w:shd w:val="clear" w:color="auto" w:fill="auto"/>
          </w:tcPr>
          <w:p w:rsidR="00671871" w:rsidRPr="00EA3A7A" w:rsidRDefault="00671871" w:rsidP="00671871">
            <w:pPr>
              <w:spacing w:line="276" w:lineRule="auto"/>
              <w:contextualSpacing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lang w:eastAsia="en-US"/>
              </w:rPr>
              <w:t>представление о произведении</w:t>
            </w:r>
            <w:r w:rsidRPr="00EA3A7A">
              <w:rPr>
                <w:rFonts w:eastAsia="Calibri"/>
                <w:lang w:eastAsia="en-US"/>
              </w:rPr>
              <w:t xml:space="preserve"> как средстве выражения мыслей, чувств, эмоций; приобщение к культурным ценностям другого народа через произведени</w:t>
            </w:r>
            <w:r>
              <w:rPr>
                <w:rFonts w:eastAsia="Calibri"/>
                <w:lang w:eastAsia="en-US"/>
              </w:rPr>
              <w:t>е</w:t>
            </w:r>
          </w:p>
        </w:tc>
        <w:tc>
          <w:tcPr>
            <w:tcW w:w="4941" w:type="dxa"/>
            <w:shd w:val="clear" w:color="auto" w:fill="auto"/>
          </w:tcPr>
          <w:p w:rsidR="00671871" w:rsidRPr="00EA3A7A" w:rsidRDefault="00671871" w:rsidP="00671871">
            <w:pPr>
              <w:spacing w:line="276" w:lineRule="auto"/>
              <w:contextualSpacing/>
              <w:rPr>
                <w:rFonts w:eastAsia="Calibri"/>
                <w:color w:val="FF0000"/>
                <w:lang w:eastAsia="en-US"/>
              </w:rPr>
            </w:pPr>
            <w:r w:rsidRPr="00EA3A7A">
              <w:rPr>
                <w:color w:val="000000"/>
                <w:shd w:val="clear" w:color="auto" w:fill="FFFFFF"/>
              </w:rPr>
              <w:t>получение школьниками опыта самостоятельного общественного действия (выступление с</w:t>
            </w:r>
            <w:r w:rsidR="00E27741">
              <w:rPr>
                <w:color w:val="000000"/>
                <w:shd w:val="clear" w:color="auto" w:fill="FFFFFF"/>
              </w:rPr>
              <w:t>о сценкой)</w:t>
            </w:r>
          </w:p>
        </w:tc>
      </w:tr>
    </w:tbl>
    <w:p w:rsidR="00420F66" w:rsidRDefault="00420F66" w:rsidP="00420F66">
      <w:pPr>
        <w:jc w:val="center"/>
      </w:pPr>
    </w:p>
    <w:p w:rsidR="00E27741" w:rsidRPr="00EA3A7A" w:rsidRDefault="00E27741" w:rsidP="00E27741">
      <w:pPr>
        <w:shd w:val="clear" w:color="auto" w:fill="FFFFFF"/>
        <w:tabs>
          <w:tab w:val="left" w:pos="605"/>
        </w:tabs>
        <w:ind w:firstLine="709"/>
      </w:pPr>
      <w:r w:rsidRPr="00EA3A7A">
        <w:rPr>
          <w:b/>
        </w:rPr>
        <w:t>Организация мест демонстрации успешности учащихся-</w:t>
      </w:r>
      <w:r w:rsidRPr="00EA3A7A">
        <w:t>участие в внеклассных мероприятиях на английском языке согласноплана ВР МАОУ «Гимназия №77», постановка мини-спектакля на неделе английского языка.</w:t>
      </w:r>
    </w:p>
    <w:p w:rsidR="00671871" w:rsidRDefault="00671871" w:rsidP="00420F66">
      <w:pPr>
        <w:jc w:val="center"/>
      </w:pPr>
    </w:p>
    <w:p w:rsidR="00671871" w:rsidRDefault="00671871" w:rsidP="00420F66">
      <w:pPr>
        <w:jc w:val="center"/>
      </w:pPr>
    </w:p>
    <w:p w:rsidR="00671871" w:rsidRDefault="00671871" w:rsidP="00420F66">
      <w:pPr>
        <w:jc w:val="center"/>
      </w:pPr>
    </w:p>
    <w:p w:rsidR="006D0C96" w:rsidRPr="008E1A07" w:rsidRDefault="006D0C96" w:rsidP="00A300AC">
      <w:pPr>
        <w:ind w:firstLine="737"/>
        <w:jc w:val="both"/>
      </w:pPr>
    </w:p>
    <w:p w:rsidR="0077586B" w:rsidRDefault="0054676A" w:rsidP="006D0C96">
      <w:pPr>
        <w:jc w:val="center"/>
        <w:rPr>
          <w:b/>
        </w:rPr>
      </w:pPr>
      <w:r w:rsidRPr="006D0C96">
        <w:rPr>
          <w:b/>
        </w:rPr>
        <w:t xml:space="preserve">Содержание </w:t>
      </w:r>
      <w:r w:rsidR="00E27741">
        <w:rPr>
          <w:b/>
        </w:rPr>
        <w:t>программы</w:t>
      </w:r>
    </w:p>
    <w:p w:rsidR="008E1A07" w:rsidRDefault="008E1A07" w:rsidP="006D0C96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2802"/>
        <w:gridCol w:w="8505"/>
        <w:gridCol w:w="2126"/>
      </w:tblGrid>
      <w:tr w:rsidR="0077586B" w:rsidTr="00E27741">
        <w:tc>
          <w:tcPr>
            <w:tcW w:w="2802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8505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  <w:tc>
          <w:tcPr>
            <w:tcW w:w="2126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77586B" w:rsidTr="00E27741">
        <w:tc>
          <w:tcPr>
            <w:tcW w:w="2802" w:type="dxa"/>
          </w:tcPr>
          <w:p w:rsidR="0077586B" w:rsidRPr="0077586B" w:rsidRDefault="0077586B" w:rsidP="0077586B">
            <w:pPr>
              <w:jc w:val="both"/>
            </w:pPr>
            <w:r w:rsidRPr="0077586B">
              <w:t>Знакомство с книгой, его автором и эпохой, на фоне которой разворачиваются события в книге</w:t>
            </w:r>
          </w:p>
        </w:tc>
        <w:tc>
          <w:tcPr>
            <w:tcW w:w="8505" w:type="dxa"/>
          </w:tcPr>
          <w:p w:rsidR="0077586B" w:rsidRPr="0077586B" w:rsidRDefault="0077586B" w:rsidP="0077586B">
            <w:pPr>
              <w:jc w:val="both"/>
            </w:pPr>
            <w:r w:rsidRPr="0077586B">
              <w:t>Знакомить с биографией автора и особенностями описываемой эпохи. Представить книгу</w:t>
            </w:r>
          </w:p>
          <w:p w:rsidR="0077586B" w:rsidRDefault="0077586B" w:rsidP="0077586B">
            <w:pPr>
              <w:jc w:val="both"/>
              <w:rPr>
                <w:b/>
              </w:rPr>
            </w:pPr>
            <w:r w:rsidRPr="0077586B">
              <w:t xml:space="preserve"> Выделять главные факты из текста. Устанавливать логическую последовательность основных фактов главы. Расширить словарный запас и активизация  грамматических структур в речи</w:t>
            </w:r>
          </w:p>
        </w:tc>
        <w:tc>
          <w:tcPr>
            <w:tcW w:w="2126" w:type="dxa"/>
          </w:tcPr>
          <w:p w:rsidR="0077586B" w:rsidRDefault="00E27741" w:rsidP="006D0C9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7586B" w:rsidTr="00E27741">
        <w:tc>
          <w:tcPr>
            <w:tcW w:w="2802" w:type="dxa"/>
          </w:tcPr>
          <w:p w:rsidR="0077586B" w:rsidRPr="0077586B" w:rsidRDefault="0077586B" w:rsidP="0077586B">
            <w:pPr>
              <w:jc w:val="both"/>
            </w:pPr>
            <w:r w:rsidRPr="0077586B">
              <w:t>Работа с основным содержанием книги</w:t>
            </w:r>
          </w:p>
        </w:tc>
        <w:tc>
          <w:tcPr>
            <w:tcW w:w="8505" w:type="dxa"/>
          </w:tcPr>
          <w:p w:rsidR="0077586B" w:rsidRPr="00362803" w:rsidRDefault="0077586B" w:rsidP="00362803">
            <w:pPr>
              <w:jc w:val="both"/>
            </w:pPr>
            <w:r w:rsidRPr="00362803">
              <w:t>Анализировать  прочитанное, обсуждать ситуации и поступки героев. Расширить словарный запас и активизация  грамматических структур в речи. Прогнозировать  содержание текста на основе заголовка (прочитать или прослушать один увлекательный отрывок из книги и предложить учащимся предположить, что происходит и что должно случиться). Обсуждать прочитанное, расширять свой словарный запас и овладевать новыми грамматическими</w:t>
            </w:r>
          </w:p>
          <w:p w:rsidR="0077586B" w:rsidRDefault="00362803" w:rsidP="00362803">
            <w:pPr>
              <w:jc w:val="both"/>
              <w:rPr>
                <w:b/>
              </w:rPr>
            </w:pPr>
            <w:r w:rsidRPr="00362803">
              <w:t>структурами.  Распознавать и употреблять основные нормы речевого этикета, использовать ключевые слова, план к тексту при высказываниях</w:t>
            </w:r>
          </w:p>
        </w:tc>
        <w:tc>
          <w:tcPr>
            <w:tcW w:w="2126" w:type="dxa"/>
          </w:tcPr>
          <w:p w:rsidR="0077586B" w:rsidRDefault="007E05BB" w:rsidP="006D0C9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27741">
              <w:rPr>
                <w:b/>
              </w:rPr>
              <w:t>5</w:t>
            </w:r>
          </w:p>
        </w:tc>
      </w:tr>
      <w:tr w:rsidR="0077586B" w:rsidTr="00E27741">
        <w:tc>
          <w:tcPr>
            <w:tcW w:w="2802" w:type="dxa"/>
          </w:tcPr>
          <w:p w:rsidR="0077586B" w:rsidRPr="0077586B" w:rsidRDefault="0077586B" w:rsidP="0077586B">
            <w:pPr>
              <w:jc w:val="both"/>
            </w:pPr>
            <w:r w:rsidRPr="0077586B">
              <w:t>Анализ книги.</w:t>
            </w:r>
          </w:p>
        </w:tc>
        <w:tc>
          <w:tcPr>
            <w:tcW w:w="8505" w:type="dxa"/>
          </w:tcPr>
          <w:p w:rsidR="0077586B" w:rsidRPr="00C13AC9" w:rsidRDefault="00C13AC9" w:rsidP="00C13AC9">
            <w:pPr>
              <w:jc w:val="both"/>
            </w:pPr>
            <w:r w:rsidRPr="00C13AC9">
              <w:t>Что дальше? Анализировать произведения (характеристики героев, отношения между ними и с окружающими их людьми). Развитие умения прогнозировать и делать обобщения. Выражать свое мнение о прочитанном.</w:t>
            </w:r>
          </w:p>
        </w:tc>
        <w:tc>
          <w:tcPr>
            <w:tcW w:w="2126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13AC9" w:rsidTr="00E27741">
        <w:tc>
          <w:tcPr>
            <w:tcW w:w="13433" w:type="dxa"/>
            <w:gridSpan w:val="3"/>
          </w:tcPr>
          <w:p w:rsidR="00C13AC9" w:rsidRPr="00C13AC9" w:rsidRDefault="00C13AC9" w:rsidP="006D0C96">
            <w:pPr>
              <w:jc w:val="center"/>
              <w:rPr>
                <w:b/>
              </w:rPr>
            </w:pPr>
            <w:r w:rsidRPr="00C13AC9">
              <w:rPr>
                <w:b/>
              </w:rPr>
              <w:t>Итого                                                             3</w:t>
            </w:r>
            <w:r w:rsidR="00E27741">
              <w:rPr>
                <w:b/>
              </w:rPr>
              <w:t>4</w:t>
            </w:r>
          </w:p>
        </w:tc>
      </w:tr>
    </w:tbl>
    <w:p w:rsidR="0077586B" w:rsidRDefault="0077586B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Pr="008E1A07" w:rsidRDefault="008E1A07" w:rsidP="0050237E">
      <w:pPr>
        <w:jc w:val="center"/>
      </w:pPr>
    </w:p>
    <w:sectPr w:rsidR="008E1A07" w:rsidRPr="008E1A07" w:rsidSect="00E27741">
      <w:pgSz w:w="16838" w:h="11906" w:orient="landscape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1B5" w:rsidRDefault="003A01B5" w:rsidP="001C0E1B">
      <w:r>
        <w:separator/>
      </w:r>
    </w:p>
  </w:endnote>
  <w:endnote w:type="continuationSeparator" w:id="1">
    <w:p w:rsidR="003A01B5" w:rsidRDefault="003A01B5" w:rsidP="001C0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121401"/>
      <w:docPartObj>
        <w:docPartGallery w:val="Page Numbers (Bottom of Page)"/>
        <w:docPartUnique/>
      </w:docPartObj>
    </w:sdtPr>
    <w:sdtContent>
      <w:p w:rsidR="00F3067D" w:rsidRDefault="0065659A">
        <w:pPr>
          <w:pStyle w:val="a9"/>
          <w:jc w:val="right"/>
        </w:pPr>
        <w:r>
          <w:fldChar w:fldCharType="begin"/>
        </w:r>
        <w:r w:rsidR="00B30E73">
          <w:instrText xml:space="preserve"> PAGE   \* MERGEFORMAT </w:instrText>
        </w:r>
        <w:r>
          <w:fldChar w:fldCharType="separate"/>
        </w:r>
        <w:r w:rsidR="008C343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3067D" w:rsidRDefault="00F3067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1B5" w:rsidRDefault="003A01B5" w:rsidP="001C0E1B">
      <w:r>
        <w:separator/>
      </w:r>
    </w:p>
  </w:footnote>
  <w:footnote w:type="continuationSeparator" w:id="1">
    <w:p w:rsidR="003A01B5" w:rsidRDefault="003A01B5" w:rsidP="001C0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00A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FF54A99"/>
    <w:multiLevelType w:val="hybridMultilevel"/>
    <w:tmpl w:val="3F6ED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8441B"/>
    <w:multiLevelType w:val="hybridMultilevel"/>
    <w:tmpl w:val="67967874"/>
    <w:lvl w:ilvl="0" w:tplc="2C3C5F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4676A"/>
    <w:rsid w:val="00007528"/>
    <w:rsid w:val="00085D67"/>
    <w:rsid w:val="0017710A"/>
    <w:rsid w:val="00180DE1"/>
    <w:rsid w:val="001C0E1B"/>
    <w:rsid w:val="001D6DA4"/>
    <w:rsid w:val="002675EC"/>
    <w:rsid w:val="00270479"/>
    <w:rsid w:val="002F7C47"/>
    <w:rsid w:val="00312B9A"/>
    <w:rsid w:val="00362803"/>
    <w:rsid w:val="0037412B"/>
    <w:rsid w:val="003761C3"/>
    <w:rsid w:val="00391BE0"/>
    <w:rsid w:val="003A01B5"/>
    <w:rsid w:val="003A2882"/>
    <w:rsid w:val="00420F66"/>
    <w:rsid w:val="00474FE8"/>
    <w:rsid w:val="00481366"/>
    <w:rsid w:val="004A2DC3"/>
    <w:rsid w:val="004B3D58"/>
    <w:rsid w:val="004B79BA"/>
    <w:rsid w:val="004F5617"/>
    <w:rsid w:val="00501C7A"/>
    <w:rsid w:val="0050237E"/>
    <w:rsid w:val="0051510F"/>
    <w:rsid w:val="00527116"/>
    <w:rsid w:val="0054676A"/>
    <w:rsid w:val="00587FE2"/>
    <w:rsid w:val="005C41C0"/>
    <w:rsid w:val="005E66BA"/>
    <w:rsid w:val="00603A1D"/>
    <w:rsid w:val="0065659A"/>
    <w:rsid w:val="00671871"/>
    <w:rsid w:val="00680735"/>
    <w:rsid w:val="006C4FE7"/>
    <w:rsid w:val="006D0C96"/>
    <w:rsid w:val="00707262"/>
    <w:rsid w:val="007348CB"/>
    <w:rsid w:val="0075198F"/>
    <w:rsid w:val="0076703E"/>
    <w:rsid w:val="0077586B"/>
    <w:rsid w:val="00786C9C"/>
    <w:rsid w:val="007A6544"/>
    <w:rsid w:val="007E05BB"/>
    <w:rsid w:val="00867D7A"/>
    <w:rsid w:val="00880FA0"/>
    <w:rsid w:val="00882484"/>
    <w:rsid w:val="0089285A"/>
    <w:rsid w:val="008C3432"/>
    <w:rsid w:val="008E1A07"/>
    <w:rsid w:val="00906E00"/>
    <w:rsid w:val="00945285"/>
    <w:rsid w:val="009971FF"/>
    <w:rsid w:val="009D0C5E"/>
    <w:rsid w:val="009E23A4"/>
    <w:rsid w:val="009E4FD1"/>
    <w:rsid w:val="009F2960"/>
    <w:rsid w:val="009F7CF3"/>
    <w:rsid w:val="00A01AA6"/>
    <w:rsid w:val="00A300AC"/>
    <w:rsid w:val="00A5733E"/>
    <w:rsid w:val="00B24686"/>
    <w:rsid w:val="00B30E73"/>
    <w:rsid w:val="00B44C74"/>
    <w:rsid w:val="00B54939"/>
    <w:rsid w:val="00BB3828"/>
    <w:rsid w:val="00C13AC9"/>
    <w:rsid w:val="00CC71AB"/>
    <w:rsid w:val="00CC7A1E"/>
    <w:rsid w:val="00D150A4"/>
    <w:rsid w:val="00D356D4"/>
    <w:rsid w:val="00DA6CCA"/>
    <w:rsid w:val="00DC3541"/>
    <w:rsid w:val="00DE01DB"/>
    <w:rsid w:val="00E27741"/>
    <w:rsid w:val="00E36597"/>
    <w:rsid w:val="00EC3CBF"/>
    <w:rsid w:val="00F052EB"/>
    <w:rsid w:val="00F13F67"/>
    <w:rsid w:val="00F146CE"/>
    <w:rsid w:val="00F3067D"/>
    <w:rsid w:val="00F30A98"/>
    <w:rsid w:val="00F33F82"/>
    <w:rsid w:val="00F56143"/>
    <w:rsid w:val="00F6663E"/>
    <w:rsid w:val="00F74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676A"/>
    <w:pPr>
      <w:keepNext/>
      <w:jc w:val="center"/>
      <w:outlineLvl w:val="2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676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c0">
    <w:name w:val="c0"/>
    <w:basedOn w:val="a0"/>
    <w:rsid w:val="0054676A"/>
  </w:style>
  <w:style w:type="paragraph" w:styleId="a3">
    <w:name w:val="Normal (Web)"/>
    <w:basedOn w:val="a"/>
    <w:uiPriority w:val="99"/>
    <w:unhideWhenUsed/>
    <w:rsid w:val="0054676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4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67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420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C0E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0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0E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0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928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28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FFA68-9E73-4178-BDBB-3443EA6C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zavuch</cp:lastModifiedBy>
  <cp:revision>3</cp:revision>
  <cp:lastPrinted>2023-09-29T14:27:00Z</cp:lastPrinted>
  <dcterms:created xsi:type="dcterms:W3CDTF">2024-01-27T13:39:00Z</dcterms:created>
  <dcterms:modified xsi:type="dcterms:W3CDTF">2024-01-30T14:10:00Z</dcterms:modified>
</cp:coreProperties>
</file>